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附件1:</w:t>
      </w:r>
    </w:p>
    <w:p>
      <w:pPr>
        <w:ind w:firstLine="744" w:firstLineChars="247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</w:t>
      </w:r>
      <w:r>
        <w:rPr>
          <w:rFonts w:hint="eastAsia" w:ascii="宋体" w:hAnsi="宋体"/>
          <w:sz w:val="36"/>
          <w:szCs w:val="36"/>
        </w:rPr>
        <w:t>山东大学优秀校友（分）会评审申报表</w:t>
      </w:r>
    </w:p>
    <w:p>
      <w:pPr>
        <w:jc w:val="center"/>
        <w:rPr>
          <w:rFonts w:hint="eastAsia" w:ascii="宋体" w:hAnsi="宋体"/>
          <w:sz w:val="18"/>
          <w:szCs w:val="1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34"/>
        <w:gridCol w:w="2236"/>
        <w:gridCol w:w="409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校友会名称</w:t>
            </w:r>
          </w:p>
        </w:tc>
        <w:tc>
          <w:tcPr>
            <w:tcW w:w="6884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  长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通讯地址（附邮政编码）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3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64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4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718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4283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盖章（签字）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月  日</w:t>
            </w:r>
          </w:p>
        </w:tc>
        <w:tc>
          <w:tcPr>
            <w:tcW w:w="423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校友会意见：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盖章（签字）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2017-09-30T05:34:02Z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